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1E9F2" w14:textId="77777777" w:rsidR="004F4620" w:rsidRPr="004F4620" w:rsidRDefault="004F4620" w:rsidP="004F4620">
      <w:pPr>
        <w:pStyle w:val="Header"/>
        <w:jc w:val="center"/>
        <w:rPr>
          <w:rFonts w:ascii="Segoe Script" w:hAnsi="Segoe Script"/>
          <w:b/>
          <w:sz w:val="32"/>
          <w:szCs w:val="32"/>
        </w:rPr>
      </w:pPr>
      <w:r w:rsidRPr="004F4620">
        <w:rPr>
          <w:rFonts w:ascii="Segoe Script" w:hAnsi="Segoe Script"/>
          <w:b/>
          <w:sz w:val="32"/>
          <w:szCs w:val="32"/>
        </w:rPr>
        <w:t>Annotation Rubric</w:t>
      </w:r>
    </w:p>
    <w:p w14:paraId="68CA12EB" w14:textId="77777777" w:rsidR="00E731CF" w:rsidRDefault="00E731CF"/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1879"/>
        <w:gridCol w:w="1692"/>
        <w:gridCol w:w="1564"/>
        <w:gridCol w:w="1761"/>
        <w:gridCol w:w="1508"/>
        <w:gridCol w:w="1217"/>
      </w:tblGrid>
      <w:tr w:rsidR="006742F7" w:rsidRPr="00877B0B" w14:paraId="738398EB" w14:textId="77777777" w:rsidTr="006742F7">
        <w:trPr>
          <w:trHeight w:val="1376"/>
        </w:trPr>
        <w:tc>
          <w:tcPr>
            <w:tcW w:w="1879" w:type="dxa"/>
          </w:tcPr>
          <w:p w14:paraId="1E985874" w14:textId="29CCA15F" w:rsidR="000E75C6" w:rsidRPr="00877B0B" w:rsidRDefault="00E731CF" w:rsidP="00E7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*POINTS ARE EARNED PER READING ASSIGNMENT*</w:t>
            </w:r>
          </w:p>
        </w:tc>
        <w:tc>
          <w:tcPr>
            <w:tcW w:w="1692" w:type="dxa"/>
          </w:tcPr>
          <w:p w14:paraId="55860D51" w14:textId="55E3B73B" w:rsidR="000E75C6" w:rsidRPr="00877B0B" w:rsidRDefault="000E75C6" w:rsidP="000E75C6">
            <w:pPr>
              <w:rPr>
                <w:sz w:val="18"/>
                <w:szCs w:val="18"/>
              </w:rPr>
            </w:pPr>
            <w:r w:rsidRPr="00877B0B">
              <w:rPr>
                <w:b/>
                <w:bCs/>
                <w:sz w:val="18"/>
                <w:szCs w:val="18"/>
              </w:rPr>
              <w:t xml:space="preserve">I have great annotations! </w:t>
            </w:r>
          </w:p>
          <w:p w14:paraId="12B9B897" w14:textId="45519AFE" w:rsidR="000E75C6" w:rsidRPr="00E731CF" w:rsidRDefault="00E731CF">
            <w:pPr>
              <w:rPr>
                <w:b/>
                <w:sz w:val="18"/>
                <w:szCs w:val="18"/>
              </w:rPr>
            </w:pPr>
            <w:r w:rsidRPr="00E731CF">
              <w:rPr>
                <w:b/>
                <w:sz w:val="18"/>
                <w:szCs w:val="18"/>
              </w:rPr>
              <w:t>A+ Quality</w:t>
            </w:r>
            <w:r w:rsidR="000B579B">
              <w:rPr>
                <w:b/>
                <w:sz w:val="18"/>
                <w:szCs w:val="18"/>
              </w:rPr>
              <w:br/>
            </w:r>
            <w:r w:rsidR="000B579B" w:rsidRPr="00877B0B">
              <w:rPr>
                <w:b/>
                <w:bCs/>
                <w:sz w:val="18"/>
                <w:szCs w:val="18"/>
              </w:rPr>
              <w:t>(10)</w:t>
            </w:r>
          </w:p>
        </w:tc>
        <w:tc>
          <w:tcPr>
            <w:tcW w:w="1564" w:type="dxa"/>
          </w:tcPr>
          <w:p w14:paraId="79EB3C5D" w14:textId="7DA67489" w:rsidR="000E75C6" w:rsidRPr="00877B0B" w:rsidRDefault="000E75C6" w:rsidP="000E75C6">
            <w:pPr>
              <w:rPr>
                <w:sz w:val="18"/>
                <w:szCs w:val="18"/>
              </w:rPr>
            </w:pPr>
            <w:r w:rsidRPr="00877B0B">
              <w:rPr>
                <w:b/>
                <w:bCs/>
                <w:sz w:val="18"/>
                <w:szCs w:val="18"/>
              </w:rPr>
              <w:t xml:space="preserve">I have good annotations. I did what I was supposed to do. </w:t>
            </w:r>
            <w:r w:rsidR="00E731CF">
              <w:rPr>
                <w:b/>
                <w:bCs/>
                <w:sz w:val="18"/>
                <w:szCs w:val="18"/>
              </w:rPr>
              <w:br/>
              <w:t>A/B Quality</w:t>
            </w:r>
            <w:r w:rsidR="000B579B">
              <w:rPr>
                <w:b/>
                <w:bCs/>
                <w:sz w:val="18"/>
                <w:szCs w:val="18"/>
              </w:rPr>
              <w:br/>
            </w:r>
            <w:r w:rsidR="000B579B" w:rsidRPr="00877B0B">
              <w:rPr>
                <w:b/>
                <w:bCs/>
                <w:sz w:val="18"/>
                <w:szCs w:val="18"/>
              </w:rPr>
              <w:t>(9</w:t>
            </w:r>
            <w:r w:rsidR="000B579B">
              <w:rPr>
                <w:b/>
                <w:bCs/>
                <w:sz w:val="18"/>
                <w:szCs w:val="18"/>
              </w:rPr>
              <w:t>-8</w:t>
            </w:r>
            <w:r w:rsidR="000B579B" w:rsidRPr="00877B0B">
              <w:rPr>
                <w:b/>
                <w:bCs/>
                <w:sz w:val="18"/>
                <w:szCs w:val="18"/>
              </w:rPr>
              <w:t>)</w:t>
            </w:r>
          </w:p>
          <w:p w14:paraId="5077AEE0" w14:textId="77777777" w:rsidR="000E75C6" w:rsidRPr="00877B0B" w:rsidRDefault="000E75C6">
            <w:pPr>
              <w:rPr>
                <w:sz w:val="18"/>
                <w:szCs w:val="18"/>
              </w:rPr>
            </w:pPr>
          </w:p>
        </w:tc>
        <w:tc>
          <w:tcPr>
            <w:tcW w:w="1761" w:type="dxa"/>
          </w:tcPr>
          <w:p w14:paraId="1A7CA137" w14:textId="250D1BB4" w:rsidR="000E75C6" w:rsidRPr="00877B0B" w:rsidRDefault="000E75C6" w:rsidP="000E75C6">
            <w:pPr>
              <w:rPr>
                <w:sz w:val="18"/>
                <w:szCs w:val="18"/>
              </w:rPr>
            </w:pPr>
            <w:r w:rsidRPr="00877B0B">
              <w:rPr>
                <w:b/>
                <w:bCs/>
                <w:sz w:val="18"/>
                <w:szCs w:val="18"/>
              </w:rPr>
              <w:t xml:space="preserve">I annotated, but I did the bare minimum requirements. </w:t>
            </w:r>
          </w:p>
          <w:p w14:paraId="02EC9F63" w14:textId="77777777" w:rsidR="000E75C6" w:rsidRDefault="00E731CF">
            <w:pPr>
              <w:rPr>
                <w:b/>
                <w:sz w:val="18"/>
                <w:szCs w:val="18"/>
              </w:rPr>
            </w:pPr>
            <w:r w:rsidRPr="00E731CF">
              <w:rPr>
                <w:b/>
                <w:sz w:val="18"/>
                <w:szCs w:val="18"/>
              </w:rPr>
              <w:t>C Quality</w:t>
            </w:r>
          </w:p>
          <w:p w14:paraId="3A418CA7" w14:textId="4AAB4805" w:rsidR="000B579B" w:rsidRPr="00E731CF" w:rsidRDefault="000B579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(7</w:t>
            </w:r>
            <w:r w:rsidRPr="00877B0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08" w:type="dxa"/>
          </w:tcPr>
          <w:p w14:paraId="7FBDBC0E" w14:textId="17EE879E" w:rsidR="000E75C6" w:rsidRPr="00877B0B" w:rsidRDefault="000E75C6" w:rsidP="000E75C6">
            <w:pPr>
              <w:rPr>
                <w:sz w:val="18"/>
                <w:szCs w:val="18"/>
              </w:rPr>
            </w:pPr>
            <w:r w:rsidRPr="00877B0B">
              <w:rPr>
                <w:b/>
                <w:bCs/>
                <w:sz w:val="18"/>
                <w:szCs w:val="18"/>
              </w:rPr>
              <w:t xml:space="preserve">I know I </w:t>
            </w:r>
            <w:r w:rsidR="00E731CF">
              <w:rPr>
                <w:b/>
                <w:bCs/>
                <w:sz w:val="18"/>
                <w:szCs w:val="18"/>
              </w:rPr>
              <w:t xml:space="preserve">should do more annotating. </w:t>
            </w:r>
          </w:p>
          <w:p w14:paraId="34D57863" w14:textId="77777777" w:rsidR="000E75C6" w:rsidRDefault="00E731CF">
            <w:pPr>
              <w:rPr>
                <w:b/>
                <w:sz w:val="18"/>
                <w:szCs w:val="18"/>
              </w:rPr>
            </w:pPr>
            <w:r w:rsidRPr="00E731CF">
              <w:rPr>
                <w:b/>
                <w:sz w:val="18"/>
                <w:szCs w:val="18"/>
              </w:rPr>
              <w:t>D Quality</w:t>
            </w:r>
          </w:p>
          <w:p w14:paraId="2CE459AD" w14:textId="7C784C72" w:rsidR="000B579B" w:rsidRPr="00E731CF" w:rsidRDefault="000B579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(6-5</w:t>
            </w:r>
            <w:r w:rsidRPr="00877B0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7" w:type="dxa"/>
          </w:tcPr>
          <w:p w14:paraId="4F510D99" w14:textId="5D30BB15" w:rsidR="000E75C6" w:rsidRPr="00877B0B" w:rsidRDefault="00E7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*Grades below 5</w:t>
            </w:r>
            <w:r w:rsidR="000E75C6" w:rsidRPr="00877B0B">
              <w:rPr>
                <w:sz w:val="18"/>
                <w:szCs w:val="18"/>
              </w:rPr>
              <w:t xml:space="preserve"> are at the discretion of the teacher. </w:t>
            </w:r>
          </w:p>
        </w:tc>
      </w:tr>
      <w:tr w:rsidR="006742F7" w:rsidRPr="00877B0B" w14:paraId="60240330" w14:textId="77777777" w:rsidTr="006742F7">
        <w:trPr>
          <w:trHeight w:val="2383"/>
        </w:trPr>
        <w:tc>
          <w:tcPr>
            <w:tcW w:w="1879" w:type="dxa"/>
          </w:tcPr>
          <w:p w14:paraId="1A8E769F" w14:textId="2BE921E3" w:rsidR="000E75C6" w:rsidRPr="00877B0B" w:rsidRDefault="000E75C6" w:rsidP="000E75C6">
            <w:pPr>
              <w:rPr>
                <w:sz w:val="18"/>
                <w:szCs w:val="18"/>
              </w:rPr>
            </w:pPr>
            <w:r w:rsidRPr="00877B0B">
              <w:rPr>
                <w:b/>
                <w:bCs/>
                <w:sz w:val="18"/>
                <w:szCs w:val="18"/>
              </w:rPr>
              <w:t xml:space="preserve">Interactions with the Text </w:t>
            </w:r>
            <w:r w:rsidR="009E28A6">
              <w:rPr>
                <w:b/>
                <w:bCs/>
                <w:sz w:val="18"/>
                <w:szCs w:val="18"/>
              </w:rPr>
              <w:br/>
            </w:r>
            <w:r w:rsidR="001819D8">
              <w:rPr>
                <w:sz w:val="18"/>
                <w:szCs w:val="18"/>
              </w:rPr>
              <w:t>(</w:t>
            </w:r>
            <w:r w:rsidR="004F4620">
              <w:rPr>
                <w:sz w:val="18"/>
                <w:szCs w:val="18"/>
              </w:rPr>
              <w:t xml:space="preserve">comments, </w:t>
            </w:r>
            <w:r w:rsidRPr="00877B0B">
              <w:rPr>
                <w:sz w:val="18"/>
                <w:szCs w:val="18"/>
              </w:rPr>
              <w:t xml:space="preserve">questions, </w:t>
            </w:r>
            <w:r w:rsidR="002C1806" w:rsidRPr="00877B0B">
              <w:rPr>
                <w:sz w:val="18"/>
                <w:szCs w:val="18"/>
              </w:rPr>
              <w:t xml:space="preserve">connections, </w:t>
            </w:r>
            <w:r w:rsidR="006742F7">
              <w:rPr>
                <w:sz w:val="18"/>
                <w:szCs w:val="18"/>
              </w:rPr>
              <w:t>confusion</w:t>
            </w:r>
            <w:r w:rsidRPr="00877B0B">
              <w:rPr>
                <w:sz w:val="18"/>
                <w:szCs w:val="18"/>
              </w:rPr>
              <w:t>s, interesting</w:t>
            </w:r>
            <w:r w:rsidR="004F4620">
              <w:rPr>
                <w:sz w:val="18"/>
                <w:szCs w:val="18"/>
              </w:rPr>
              <w:t>/surprising</w:t>
            </w:r>
            <w:r w:rsidRPr="00877B0B">
              <w:rPr>
                <w:sz w:val="18"/>
                <w:szCs w:val="18"/>
              </w:rPr>
              <w:t xml:space="preserve"> points, charact</w:t>
            </w:r>
            <w:r w:rsidR="004F4620">
              <w:rPr>
                <w:sz w:val="18"/>
                <w:szCs w:val="18"/>
              </w:rPr>
              <w:t>er development, literary elements</w:t>
            </w:r>
            <w:r w:rsidRPr="00877B0B">
              <w:rPr>
                <w:sz w:val="18"/>
                <w:szCs w:val="18"/>
              </w:rPr>
              <w:t xml:space="preserve">) </w:t>
            </w:r>
          </w:p>
          <w:p w14:paraId="66695FFE" w14:textId="29C5C0C8" w:rsidR="000E75C6" w:rsidRPr="00877B0B" w:rsidRDefault="004F4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*refer to annotation guide for more direction</w:t>
            </w:r>
          </w:p>
        </w:tc>
        <w:tc>
          <w:tcPr>
            <w:tcW w:w="1692" w:type="dxa"/>
          </w:tcPr>
          <w:p w14:paraId="73946FE2" w14:textId="2FFFC3AC" w:rsidR="000E75C6" w:rsidRPr="00877B0B" w:rsidRDefault="000E75C6" w:rsidP="000E75C6">
            <w:pPr>
              <w:rPr>
                <w:sz w:val="18"/>
                <w:szCs w:val="18"/>
              </w:rPr>
            </w:pPr>
            <w:r w:rsidRPr="00877B0B">
              <w:rPr>
                <w:sz w:val="18"/>
                <w:szCs w:val="18"/>
              </w:rPr>
              <w:t xml:space="preserve">I made </w:t>
            </w:r>
            <w:r w:rsidRPr="00172357">
              <w:rPr>
                <w:b/>
                <w:sz w:val="18"/>
                <w:szCs w:val="18"/>
                <w:u w:val="single"/>
              </w:rPr>
              <w:t xml:space="preserve">frequent </w:t>
            </w:r>
            <w:r w:rsidRPr="00877B0B">
              <w:rPr>
                <w:sz w:val="18"/>
                <w:szCs w:val="18"/>
              </w:rPr>
              <w:t>interactions with the text that are consistent throughout.</w:t>
            </w:r>
            <w:r w:rsidRPr="00877B0B">
              <w:rPr>
                <w:sz w:val="18"/>
                <w:szCs w:val="18"/>
              </w:rPr>
              <w:br/>
            </w:r>
          </w:p>
          <w:p w14:paraId="20951E6D" w14:textId="77777777" w:rsidR="000E75C6" w:rsidRPr="00877B0B" w:rsidRDefault="000E75C6" w:rsidP="000E75C6">
            <w:pPr>
              <w:rPr>
                <w:sz w:val="18"/>
                <w:szCs w:val="18"/>
              </w:rPr>
            </w:pPr>
            <w:r w:rsidRPr="00877B0B">
              <w:rPr>
                <w:sz w:val="18"/>
                <w:szCs w:val="18"/>
              </w:rPr>
              <w:t xml:space="preserve">I have a large variety of comments.  </w:t>
            </w:r>
          </w:p>
          <w:p w14:paraId="13BCEFAD" w14:textId="77777777" w:rsidR="000E75C6" w:rsidRPr="00877B0B" w:rsidRDefault="000E75C6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14:paraId="52437C8A" w14:textId="7FE40FF8" w:rsidR="000E75C6" w:rsidRPr="00877B0B" w:rsidRDefault="000E75C6" w:rsidP="000E75C6">
            <w:pPr>
              <w:rPr>
                <w:sz w:val="18"/>
                <w:szCs w:val="18"/>
              </w:rPr>
            </w:pPr>
            <w:r w:rsidRPr="00877B0B">
              <w:rPr>
                <w:sz w:val="18"/>
                <w:szCs w:val="18"/>
              </w:rPr>
              <w:t xml:space="preserve">I made </w:t>
            </w:r>
            <w:r w:rsidR="00E731CF" w:rsidRPr="00E731CF">
              <w:rPr>
                <w:b/>
                <w:sz w:val="18"/>
                <w:szCs w:val="18"/>
                <w:u w:val="single"/>
              </w:rPr>
              <w:t xml:space="preserve">some </w:t>
            </w:r>
            <w:r w:rsidRPr="00877B0B">
              <w:rPr>
                <w:sz w:val="18"/>
                <w:szCs w:val="18"/>
              </w:rPr>
              <w:t>interactions with the text that are somewhat consistent throughout.</w:t>
            </w:r>
            <w:r w:rsidRPr="00877B0B">
              <w:rPr>
                <w:sz w:val="18"/>
                <w:szCs w:val="18"/>
              </w:rPr>
              <w:br/>
            </w:r>
          </w:p>
          <w:p w14:paraId="020D98EC" w14:textId="77777777" w:rsidR="000E75C6" w:rsidRPr="00877B0B" w:rsidRDefault="000E75C6" w:rsidP="000E75C6">
            <w:pPr>
              <w:rPr>
                <w:sz w:val="18"/>
                <w:szCs w:val="18"/>
              </w:rPr>
            </w:pPr>
            <w:r w:rsidRPr="00877B0B">
              <w:rPr>
                <w:sz w:val="18"/>
                <w:szCs w:val="18"/>
              </w:rPr>
              <w:t>I have some variety of comments.</w:t>
            </w:r>
            <w:r w:rsidRPr="00877B0B">
              <w:rPr>
                <w:sz w:val="18"/>
                <w:szCs w:val="18"/>
              </w:rPr>
              <w:br/>
              <w:t xml:space="preserve"> </w:t>
            </w:r>
          </w:p>
          <w:p w14:paraId="5EB04098" w14:textId="77777777" w:rsidR="000E75C6" w:rsidRPr="00877B0B" w:rsidRDefault="000E75C6" w:rsidP="000E75C6">
            <w:pPr>
              <w:rPr>
                <w:sz w:val="18"/>
                <w:szCs w:val="18"/>
              </w:rPr>
            </w:pPr>
          </w:p>
        </w:tc>
        <w:tc>
          <w:tcPr>
            <w:tcW w:w="1761" w:type="dxa"/>
          </w:tcPr>
          <w:p w14:paraId="2AAADD2A" w14:textId="77777777" w:rsidR="000E75C6" w:rsidRPr="00877B0B" w:rsidRDefault="000E75C6" w:rsidP="000E75C6">
            <w:pPr>
              <w:rPr>
                <w:sz w:val="18"/>
                <w:szCs w:val="18"/>
              </w:rPr>
            </w:pPr>
            <w:r w:rsidRPr="00877B0B">
              <w:rPr>
                <w:sz w:val="18"/>
                <w:szCs w:val="18"/>
              </w:rPr>
              <w:t xml:space="preserve">I made </w:t>
            </w:r>
            <w:r w:rsidRPr="00E731CF">
              <w:rPr>
                <w:b/>
                <w:sz w:val="18"/>
                <w:szCs w:val="18"/>
                <w:u w:val="single"/>
              </w:rPr>
              <w:t xml:space="preserve">few </w:t>
            </w:r>
            <w:r w:rsidRPr="00877B0B">
              <w:rPr>
                <w:sz w:val="18"/>
                <w:szCs w:val="18"/>
              </w:rPr>
              <w:t xml:space="preserve">interactions with the text that are somewhat consistent throughout. </w:t>
            </w:r>
            <w:r w:rsidRPr="00877B0B">
              <w:rPr>
                <w:sz w:val="18"/>
                <w:szCs w:val="18"/>
              </w:rPr>
              <w:br/>
            </w:r>
            <w:r w:rsidRPr="00877B0B">
              <w:rPr>
                <w:sz w:val="18"/>
                <w:szCs w:val="18"/>
              </w:rPr>
              <w:br/>
              <w:t xml:space="preserve">I have little variety of comments. </w:t>
            </w:r>
            <w:r w:rsidRPr="00877B0B">
              <w:rPr>
                <w:sz w:val="18"/>
                <w:szCs w:val="18"/>
              </w:rPr>
              <w:br/>
            </w:r>
          </w:p>
          <w:p w14:paraId="77F36BD9" w14:textId="77777777" w:rsidR="000E75C6" w:rsidRPr="00877B0B" w:rsidRDefault="000E75C6" w:rsidP="000E75C6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14:paraId="507D4AA2" w14:textId="77777777" w:rsidR="000E75C6" w:rsidRPr="00877B0B" w:rsidRDefault="000E75C6" w:rsidP="000E75C6">
            <w:pPr>
              <w:rPr>
                <w:sz w:val="18"/>
                <w:szCs w:val="18"/>
              </w:rPr>
            </w:pPr>
            <w:r w:rsidRPr="00877B0B">
              <w:rPr>
                <w:sz w:val="18"/>
                <w:szCs w:val="18"/>
              </w:rPr>
              <w:t xml:space="preserve">I made </w:t>
            </w:r>
            <w:r w:rsidRPr="00E731CF">
              <w:rPr>
                <w:b/>
                <w:sz w:val="18"/>
                <w:szCs w:val="18"/>
                <w:u w:val="single"/>
              </w:rPr>
              <w:t>very few</w:t>
            </w:r>
            <w:r w:rsidRPr="00877B0B">
              <w:rPr>
                <w:sz w:val="18"/>
                <w:szCs w:val="18"/>
              </w:rPr>
              <w:t xml:space="preserve"> interactions with the text </w:t>
            </w:r>
            <w:r w:rsidRPr="00E731CF">
              <w:rPr>
                <w:b/>
                <w:sz w:val="18"/>
                <w:szCs w:val="18"/>
                <w:u w:val="single"/>
              </w:rPr>
              <w:t>or only highlighted</w:t>
            </w:r>
            <w:r w:rsidRPr="00877B0B">
              <w:rPr>
                <w:sz w:val="18"/>
                <w:szCs w:val="18"/>
              </w:rPr>
              <w:t xml:space="preserve">. </w:t>
            </w:r>
          </w:p>
          <w:p w14:paraId="71A50AC8" w14:textId="77777777" w:rsidR="000E75C6" w:rsidRPr="00877B0B" w:rsidRDefault="000E75C6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639B8401" w14:textId="77777777" w:rsidR="000E75C6" w:rsidRPr="00877B0B" w:rsidRDefault="000E75C6">
            <w:pPr>
              <w:rPr>
                <w:sz w:val="18"/>
                <w:szCs w:val="18"/>
              </w:rPr>
            </w:pPr>
          </w:p>
        </w:tc>
      </w:tr>
      <w:tr w:rsidR="006742F7" w:rsidRPr="00877B0B" w14:paraId="4AE3A141" w14:textId="77777777" w:rsidTr="006742F7">
        <w:trPr>
          <w:trHeight w:val="1520"/>
        </w:trPr>
        <w:tc>
          <w:tcPr>
            <w:tcW w:w="1879" w:type="dxa"/>
          </w:tcPr>
          <w:p w14:paraId="609B26B2" w14:textId="77777777" w:rsidR="000E75C6" w:rsidRPr="00877B0B" w:rsidRDefault="000E75C6" w:rsidP="000E75C6">
            <w:pPr>
              <w:rPr>
                <w:sz w:val="18"/>
                <w:szCs w:val="18"/>
              </w:rPr>
            </w:pPr>
            <w:r w:rsidRPr="00877B0B">
              <w:rPr>
                <w:b/>
                <w:bCs/>
                <w:sz w:val="18"/>
                <w:szCs w:val="18"/>
              </w:rPr>
              <w:t xml:space="preserve">Evidence of </w:t>
            </w:r>
            <w:r w:rsidRPr="00877B0B">
              <w:rPr>
                <w:b/>
                <w:bCs/>
                <w:sz w:val="18"/>
                <w:szCs w:val="18"/>
              </w:rPr>
              <w:br/>
              <w:t>Annotation Focuses</w:t>
            </w:r>
          </w:p>
          <w:p w14:paraId="3B2867D6" w14:textId="77777777" w:rsidR="000E75C6" w:rsidRPr="00877B0B" w:rsidRDefault="000E75C6" w:rsidP="000E75C6">
            <w:pPr>
              <w:rPr>
                <w:sz w:val="18"/>
                <w:szCs w:val="18"/>
              </w:rPr>
            </w:pPr>
            <w:r w:rsidRPr="00877B0B">
              <w:rPr>
                <w:sz w:val="18"/>
                <w:szCs w:val="18"/>
              </w:rPr>
              <w:t>(posted on website)</w:t>
            </w:r>
          </w:p>
          <w:p w14:paraId="1824492C" w14:textId="77777777" w:rsidR="000E75C6" w:rsidRPr="00877B0B" w:rsidRDefault="000E75C6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14:paraId="4317DAF3" w14:textId="77777777" w:rsidR="000E75C6" w:rsidRPr="00877B0B" w:rsidRDefault="000E75C6" w:rsidP="000E75C6">
            <w:pPr>
              <w:rPr>
                <w:sz w:val="18"/>
                <w:szCs w:val="18"/>
              </w:rPr>
            </w:pPr>
            <w:r w:rsidRPr="00877B0B">
              <w:rPr>
                <w:sz w:val="18"/>
                <w:szCs w:val="18"/>
              </w:rPr>
              <w:t xml:space="preserve">Yes, I made note of many of the focus points for the chapter. </w:t>
            </w:r>
          </w:p>
          <w:p w14:paraId="05377E70" w14:textId="77777777" w:rsidR="000E75C6" w:rsidRPr="00877B0B" w:rsidRDefault="000E75C6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14:paraId="3CFA4037" w14:textId="77777777" w:rsidR="000E75C6" w:rsidRPr="00877B0B" w:rsidRDefault="000E75C6" w:rsidP="000E75C6">
            <w:pPr>
              <w:rPr>
                <w:sz w:val="18"/>
                <w:szCs w:val="18"/>
              </w:rPr>
            </w:pPr>
            <w:r w:rsidRPr="00877B0B">
              <w:rPr>
                <w:sz w:val="18"/>
                <w:szCs w:val="18"/>
              </w:rPr>
              <w:t>I tried. I made note of some of the focus points.</w:t>
            </w:r>
          </w:p>
          <w:p w14:paraId="677E5A4A" w14:textId="77777777" w:rsidR="000E75C6" w:rsidRPr="00877B0B" w:rsidRDefault="000E75C6">
            <w:pPr>
              <w:rPr>
                <w:sz w:val="18"/>
                <w:szCs w:val="18"/>
              </w:rPr>
            </w:pPr>
          </w:p>
        </w:tc>
        <w:tc>
          <w:tcPr>
            <w:tcW w:w="1761" w:type="dxa"/>
          </w:tcPr>
          <w:p w14:paraId="755AC0B1" w14:textId="77777777" w:rsidR="000E75C6" w:rsidRPr="00877B0B" w:rsidRDefault="000E75C6" w:rsidP="000E75C6">
            <w:pPr>
              <w:rPr>
                <w:sz w:val="18"/>
                <w:szCs w:val="18"/>
              </w:rPr>
            </w:pPr>
            <w:r w:rsidRPr="00877B0B">
              <w:rPr>
                <w:sz w:val="18"/>
                <w:szCs w:val="18"/>
              </w:rPr>
              <w:t xml:space="preserve">I did not find any of the focus points. </w:t>
            </w:r>
          </w:p>
          <w:p w14:paraId="359F3126" w14:textId="77777777" w:rsidR="000E75C6" w:rsidRPr="00877B0B" w:rsidRDefault="000E75C6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14:paraId="372D598B" w14:textId="77777777" w:rsidR="000E75C6" w:rsidRPr="00877B0B" w:rsidRDefault="000E75C6" w:rsidP="000E75C6">
            <w:pPr>
              <w:rPr>
                <w:sz w:val="18"/>
                <w:szCs w:val="18"/>
              </w:rPr>
            </w:pPr>
            <w:r w:rsidRPr="00877B0B">
              <w:rPr>
                <w:sz w:val="18"/>
                <w:szCs w:val="18"/>
              </w:rPr>
              <w:t xml:space="preserve">I didn’t try to find these, or I noticed them but I didn’t make note of any of the annotation focus points. </w:t>
            </w:r>
          </w:p>
          <w:p w14:paraId="61D1020F" w14:textId="77777777" w:rsidR="000E75C6" w:rsidRPr="00877B0B" w:rsidRDefault="000E75C6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2A48EE1D" w14:textId="77777777" w:rsidR="000E75C6" w:rsidRPr="00877B0B" w:rsidRDefault="000E75C6">
            <w:pPr>
              <w:rPr>
                <w:sz w:val="18"/>
                <w:szCs w:val="18"/>
              </w:rPr>
            </w:pPr>
          </w:p>
        </w:tc>
      </w:tr>
    </w:tbl>
    <w:p w14:paraId="496154A3" w14:textId="75613286" w:rsidR="000E75C6" w:rsidRPr="001774E5" w:rsidRDefault="000E75C6" w:rsidP="000E75C6">
      <w:pPr>
        <w:rPr>
          <w:sz w:val="22"/>
          <w:szCs w:val="22"/>
        </w:rPr>
      </w:pPr>
      <w:r w:rsidRPr="001774E5">
        <w:rPr>
          <w:sz w:val="22"/>
          <w:szCs w:val="22"/>
        </w:rPr>
        <w:t xml:space="preserve">* Specific, color-coded highlighting with a key is acceptable; however, </w:t>
      </w:r>
      <w:r w:rsidR="00A24756">
        <w:rPr>
          <w:sz w:val="22"/>
          <w:szCs w:val="22"/>
        </w:rPr>
        <w:t xml:space="preserve">some </w:t>
      </w:r>
      <w:r w:rsidRPr="001774E5">
        <w:rPr>
          <w:sz w:val="22"/>
          <w:szCs w:val="22"/>
        </w:rPr>
        <w:t xml:space="preserve">small comments should be made to distinguish the highlights. This type of annotating can still receive up to full credit, depending on the quality. </w:t>
      </w:r>
      <w:r w:rsidR="00A24756" w:rsidRPr="00A24756">
        <w:rPr>
          <w:sz w:val="22"/>
          <w:szCs w:val="22"/>
        </w:rPr>
        <w:sym w:font="Wingdings" w:char="F04A"/>
      </w:r>
    </w:p>
    <w:p w14:paraId="35F8C237" w14:textId="77777777" w:rsidR="000E75C6" w:rsidRDefault="000E75C6"/>
    <w:p w14:paraId="2B353DB9" w14:textId="2A42DFAA" w:rsidR="00C467C0" w:rsidRDefault="00C467C0"/>
    <w:p w14:paraId="628B4882" w14:textId="77777777" w:rsidR="004F4620" w:rsidRDefault="004F4620"/>
    <w:p w14:paraId="14699592" w14:textId="77777777" w:rsidR="004F4620" w:rsidRDefault="004F4620"/>
    <w:p w14:paraId="319BBC8F" w14:textId="77777777" w:rsidR="004F4620" w:rsidRDefault="004F4620"/>
    <w:p w14:paraId="3E9D8E78" w14:textId="77777777" w:rsidR="004F4620" w:rsidRDefault="004F4620"/>
    <w:p w14:paraId="3D6F673D" w14:textId="77777777" w:rsidR="004F4620" w:rsidRDefault="004F4620"/>
    <w:p w14:paraId="75D85A3C" w14:textId="77777777" w:rsidR="004F4620" w:rsidRDefault="004F4620"/>
    <w:p w14:paraId="080AB027" w14:textId="77777777" w:rsidR="004F4620" w:rsidRDefault="004F4620"/>
    <w:p w14:paraId="1D14817E" w14:textId="77777777" w:rsidR="004F4620" w:rsidRDefault="004F4620"/>
    <w:p w14:paraId="36B87087" w14:textId="77777777" w:rsidR="004F4620" w:rsidRDefault="004F4620"/>
    <w:p w14:paraId="5CC1B5E5" w14:textId="77777777" w:rsidR="004F4620" w:rsidRDefault="004F4620"/>
    <w:p w14:paraId="0E6BFDA4" w14:textId="77777777" w:rsidR="004F4620" w:rsidRDefault="004F4620"/>
    <w:p w14:paraId="107DD522" w14:textId="77777777" w:rsidR="001703AD" w:rsidRDefault="001703AD"/>
    <w:p w14:paraId="5FEE422F" w14:textId="77777777" w:rsidR="004F4620" w:rsidRDefault="004F4620"/>
    <w:p w14:paraId="526DFB76" w14:textId="77777777" w:rsidR="004F4620" w:rsidRDefault="004F4620"/>
    <w:tbl>
      <w:tblPr>
        <w:tblStyle w:val="TableGrid"/>
        <w:tblpPr w:leftFromText="180" w:rightFromText="180" w:vertAnchor="text" w:horzAnchor="page" w:tblpX="2962" w:tblpY="1449"/>
        <w:tblOverlap w:val="never"/>
        <w:tblW w:w="342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3"/>
        <w:gridCol w:w="2768"/>
      </w:tblGrid>
      <w:tr w:rsidR="004B6236" w:rsidRPr="00CB6691" w14:paraId="266493EB" w14:textId="77777777" w:rsidTr="002829E3">
        <w:trPr>
          <w:trHeight w:val="19"/>
        </w:trPr>
        <w:tc>
          <w:tcPr>
            <w:tcW w:w="0" w:type="auto"/>
          </w:tcPr>
          <w:p w14:paraId="7177897A" w14:textId="6FAEF807" w:rsidR="0016053E" w:rsidRPr="00742226" w:rsidRDefault="006C2413" w:rsidP="00706E7D">
            <w:pPr>
              <w:rPr>
                <w:rFonts w:ascii="Chalkboard" w:hAnsi="Chalkboard"/>
                <w:sz w:val="28"/>
                <w:szCs w:val="28"/>
              </w:rPr>
            </w:pPr>
            <w:r w:rsidRPr="00CB6691">
              <w:rPr>
                <w:rFonts w:ascii="Chalkboard" w:hAnsi="Chalkboard"/>
                <w:sz w:val="18"/>
                <w:szCs w:val="18"/>
              </w:rPr>
              <w:lastRenderedPageBreak/>
              <w:t xml:space="preserve">   </w:t>
            </w:r>
            <w:r w:rsidR="0016053E" w:rsidRPr="00742226">
              <w:rPr>
                <w:rFonts w:ascii="Chalkboard" w:hAnsi="Chalkboard"/>
                <w:sz w:val="28"/>
                <w:szCs w:val="28"/>
              </w:rPr>
              <w:t>*</w:t>
            </w:r>
          </w:p>
        </w:tc>
        <w:tc>
          <w:tcPr>
            <w:tcW w:w="2768" w:type="dxa"/>
          </w:tcPr>
          <w:p w14:paraId="11E2019D" w14:textId="0F63E1F6" w:rsidR="0016053E" w:rsidRPr="002829E3" w:rsidRDefault="006C2413" w:rsidP="00706E7D">
            <w:pPr>
              <w:rPr>
                <w:rFonts w:ascii="Chalkboard" w:hAnsi="Chalkboard"/>
                <w:sz w:val="19"/>
                <w:szCs w:val="19"/>
              </w:rPr>
            </w:pPr>
            <w:r w:rsidRPr="002829E3">
              <w:rPr>
                <w:rFonts w:ascii="Chalkboard" w:hAnsi="Chalkboard"/>
                <w:sz w:val="19"/>
                <w:szCs w:val="19"/>
              </w:rPr>
              <w:t>Star or underline important parts/ideas/events/information</w:t>
            </w:r>
          </w:p>
        </w:tc>
      </w:tr>
      <w:tr w:rsidR="004B6236" w:rsidRPr="00CB6691" w14:paraId="132C7F81" w14:textId="77777777" w:rsidTr="002829E3">
        <w:trPr>
          <w:trHeight w:val="699"/>
        </w:trPr>
        <w:tc>
          <w:tcPr>
            <w:tcW w:w="0" w:type="auto"/>
          </w:tcPr>
          <w:p w14:paraId="7B8B5477" w14:textId="00EF49EE" w:rsidR="0016053E" w:rsidRPr="00CB6691" w:rsidRDefault="0016053E" w:rsidP="00706E7D">
            <w:pPr>
              <w:rPr>
                <w:rFonts w:ascii="Chalkboard" w:hAnsi="Chalkboard"/>
                <w:sz w:val="18"/>
                <w:szCs w:val="18"/>
              </w:rPr>
            </w:pPr>
            <w:r w:rsidRPr="00CB6691">
              <w:rPr>
                <w:rFonts w:ascii="Chalkboard" w:hAnsi="Chalkboar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8BBE9" wp14:editId="7B7C6EA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38735</wp:posOffset>
                      </wp:positionV>
                      <wp:extent cx="3429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2400" y="24000"/>
                          <wp:lineTo x="22400" y="0"/>
                          <wp:lineTo x="0" y="0"/>
                        </wp:wrapPolygon>
                      </wp:wrapThrough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3B0F1F" id="Oval 3" o:spid="_x0000_s1026" style="position:absolute;margin-left:-1.75pt;margin-top:3.05pt;width:27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8naH0CAABaBQAADgAAAGRycy9lMm9Eb2MueG1srFTNbtswDL4P2DsIuq+Ok6xbjThF0KLDgKIN&#10;1g49q7KUCJNETVLiZE8/SnacbM1p2EXmP/nRJGfXO6PJVvigwNa0vBhRIiyHRtlVTb8/3334TEmI&#10;zDZMgxU13YtAr+fv381aV4kxrEE3whMMYkPVupquY3RVUQS+FoaFC3DColKCNywi61dF41mL0Y0u&#10;xqPRZdGCb5wHLkJA6W2npPMcX0rB46OUQUSia4q1xfz6/L6mt5jPWLXyzK0V78tg/1CFYcpi0iHU&#10;LYuMbLx6E8oo7iGAjBccTAFSKi4yBkRTjv5C87RmTmQs2JzghjaF/xeWP2yXnqimphNKLDP4ix63&#10;TJNJ6kzrQoUGT27pey4gmWDupDfpiwDILndzP3RT7CLhKJxMx1cj7DlHVVlOJ0hjlOLo7HyIXwQY&#10;koiaCq2VCwkvq9j2PsTO+mCVxBbulNYoZ5W26Q2gVZNkmUlDI260J4igpnFX9glPrDB98iwStA5M&#10;puJeiy7qNyGxHVj+OBeSB/EYk3EubLzs42qL1slNYgWDY3nOUcdDMb1tchN5QAfH0TnHPzMOHjkr&#10;2Dg4G2XBnwvQ/Bgyd/YH9B3mBP8Vmj1OgYduPYLjdwp/yT0Lcck87gP+Rdzx+IiP1NDWFHqKkjX4&#10;X+fkyR7HFLWUtLhfNQ0/N8wLSvRXiwN8VU6naSEzM/34aYyMP9W8nmrsxtwA/tMSr4njmUz2UR9I&#10;6cG84ClYpKyoYpZj7pry6A/MTez2Ho8JF4tFNsMldCze2yfHU/DU1TRvz7sX5l0/lxEH+gEOu/hm&#10;Njvb5GlhsYkgVR7cY1/7fuMC5+nvj026EKd8tjqexPlvAAAA//8DAFBLAwQUAAYACAAAACEA7gLf&#10;DtsAAAAGAQAADwAAAGRycy9kb3ducmV2LnhtbEyOwU7DMBBE70j8g7VI3Fo7LS1tyKYCRMWVlhw4&#10;OvGSRI3XUeym4e8xJ3oczejNy3aT7cRIg28dIyRzBYK4cqblGqH43M82IHzQbHTnmBB+yMMuv73J&#10;dGrchQ80HkMtIoR9qhGaEPpUSl81ZLWfu544dt9usDrEONTSDPoS4baTC6XW0uqW40Oje3ptqDod&#10;zxbBTIe3r9E+fuzVqSy2Rb18Gc074v3d9PwEItAU/sfwpx/VIY9OpTuz8aJDmC1XcYmwTkDEeqVi&#10;LBEWDwnIPJPX+vkvAAAA//8DAFBLAQItABQABgAIAAAAIQDkmcPA+wAAAOEBAAATAAAAAAAAAAAA&#10;AAAAAAAAAABbQ29udGVudF9UeXBlc10ueG1sUEsBAi0AFAAGAAgAAAAhACOyauHXAAAAlAEAAAsA&#10;AAAAAAAAAAAAAAAALAEAAF9yZWxzLy5yZWxzUEsBAi0AFAAGAAgAAAAhALw/J2h9AgAAWgUAAA4A&#10;AAAAAAAAAAAAAAAALAIAAGRycy9lMm9Eb2MueG1sUEsBAi0AFAAGAAgAAAAhAO4C3w7bAAAABgEA&#10;AA8AAAAAAAAAAAAAAAAA1QQAAGRycy9kb3ducmV2LnhtbFBLBQYAAAAABAAEAPMAAADdBQAAAAA=&#10;" filled="f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="005E7E89">
              <w:rPr>
                <w:rFonts w:ascii="Chalkboard" w:hAnsi="Chalkboard"/>
                <w:sz w:val="18"/>
                <w:szCs w:val="18"/>
              </w:rPr>
              <w:t xml:space="preserve">   </w:t>
            </w:r>
          </w:p>
        </w:tc>
        <w:tc>
          <w:tcPr>
            <w:tcW w:w="2768" w:type="dxa"/>
          </w:tcPr>
          <w:p w14:paraId="2B345EFB" w14:textId="670F2D7B" w:rsidR="0016053E" w:rsidRPr="002829E3" w:rsidRDefault="006C2413" w:rsidP="00706E7D">
            <w:pPr>
              <w:rPr>
                <w:rFonts w:ascii="Chalkboard" w:hAnsi="Chalkboard"/>
                <w:sz w:val="19"/>
                <w:szCs w:val="19"/>
              </w:rPr>
            </w:pPr>
            <w:r w:rsidRPr="002829E3">
              <w:rPr>
                <w:rFonts w:ascii="Chalkboard" w:hAnsi="Chalkboard"/>
                <w:sz w:val="19"/>
                <w:szCs w:val="19"/>
              </w:rPr>
              <w:t xml:space="preserve">Circle </w:t>
            </w:r>
            <w:r w:rsidR="0016053E" w:rsidRPr="002829E3">
              <w:rPr>
                <w:rFonts w:ascii="Chalkboard" w:hAnsi="Chalkboard"/>
                <w:sz w:val="19"/>
                <w:szCs w:val="19"/>
              </w:rPr>
              <w:t>names, recurring</w:t>
            </w:r>
            <w:r w:rsidRPr="002829E3">
              <w:rPr>
                <w:rFonts w:ascii="Chalkboard" w:hAnsi="Chalkboard"/>
                <w:sz w:val="19"/>
                <w:szCs w:val="19"/>
              </w:rPr>
              <w:t xml:space="preserve"> or significant</w:t>
            </w:r>
            <w:r w:rsidR="0016053E" w:rsidRPr="002829E3">
              <w:rPr>
                <w:rFonts w:ascii="Chalkboard" w:hAnsi="Chalkboard"/>
                <w:sz w:val="19"/>
                <w:szCs w:val="19"/>
              </w:rPr>
              <w:t xml:space="preserve"> </w:t>
            </w:r>
            <w:r w:rsidRPr="002829E3">
              <w:rPr>
                <w:rFonts w:ascii="Chalkboard" w:hAnsi="Chalkboard"/>
                <w:sz w:val="19"/>
                <w:szCs w:val="19"/>
              </w:rPr>
              <w:t>word choice</w:t>
            </w:r>
            <w:r w:rsidR="0016053E" w:rsidRPr="002829E3">
              <w:rPr>
                <w:rFonts w:ascii="Chalkboard" w:hAnsi="Chalkboard"/>
                <w:sz w:val="19"/>
                <w:szCs w:val="19"/>
              </w:rPr>
              <w:t>, or phrases that are important</w:t>
            </w:r>
          </w:p>
        </w:tc>
      </w:tr>
      <w:tr w:rsidR="004B6236" w:rsidRPr="00CB6691" w14:paraId="279011EE" w14:textId="77777777" w:rsidTr="002829E3">
        <w:trPr>
          <w:trHeight w:val="19"/>
        </w:trPr>
        <w:tc>
          <w:tcPr>
            <w:tcW w:w="0" w:type="auto"/>
          </w:tcPr>
          <w:p w14:paraId="331B0B01" w14:textId="5DAE0E3A" w:rsidR="0016053E" w:rsidRPr="00CB6691" w:rsidRDefault="006C2413" w:rsidP="00706E7D">
            <w:pPr>
              <w:rPr>
                <w:rFonts w:ascii="Chalkboard" w:hAnsi="Chalkboard"/>
                <w:sz w:val="18"/>
                <w:szCs w:val="18"/>
              </w:rPr>
            </w:pPr>
            <w:r w:rsidRPr="00CB6691">
              <w:rPr>
                <w:rFonts w:ascii="Chalkboard" w:hAnsi="Chalkboar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64AE51" wp14:editId="2564E778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25400" t="25400" r="63500" b="38100"/>
                      <wp:wrapThrough wrapText="bothSides">
                        <wp:wrapPolygon edited="0">
                          <wp:start x="0" y="-4800"/>
                          <wp:lineTo x="-4800" y="24000"/>
                          <wp:lineTo x="28800" y="24000"/>
                          <wp:lineTo x="24000" y="-4800"/>
                          <wp:lineTo x="0" y="-4800"/>
                        </wp:wrapPolygon>
                      </wp:wrapThrough>
                      <wp:docPr id="4" name="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57A98D"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4" o:spid="_x0000_s1026" type="#_x0000_t5" style="position:absolute;margin-left:7.35pt;margin-top:2.6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P//XUCAABUBQAADgAAAGRycy9lMm9Eb2MueG1srFRLbxMxEL4j8R8s3+lmQygQdVNFrYqQqrai&#10;RT27Xjux8HrM2Mkm/HrG3kdCyQlx8c7szHzznovLXWPZVmEw4Cpenk04U05Cbdyq4t+fbt594ixE&#10;4WphwamK71Xgl4u3by5aP1dTWIOtFTICcWHe+oqvY/TzoghyrRoRzsArR0IN2IhILK6KGkVL6I0t&#10;ppPJedEC1h5BqhDo73Un5IuMr7WS8V7roCKzFafYYn4xvy/pLRYXYr5C4ddG9mGIf4iiEcaR0xHq&#10;WkTBNmj+gmqMRAig45mEpgCtjVQ5B8qmnLzK5nEtvMq5UHGCH8sU/h+svNs+IDN1xWecOdFQi57Q&#10;CLeyis1SdVof5qT06B+w5wKRKdWdxiZ9KQm2yxXdjxVVu8gk/SzL2fsJ1V2SqKcJpTgYewzxi4KG&#10;JaLisfedaym2tyF26oNa8mddegNYU98YazOTxkVdWWRbQY2OuzKFTm6OtIhLlkVKqEshU3FvVYf6&#10;TWkqBAU9zd7zCB4whZTKxfMe1zrSTmaaIhgNy1OGNg7B9LrJTOXRHA0npwz/9DhaZK/g4mjcGAd4&#10;CqD+MXru9Ifsu5xT+i9Q76n/CN1iBC9vDDXiVoT4IJA2gXpH2x3v6dEW2opDT3G2Bvx16n/SpwEl&#10;KWctbVbFw8+NQMWZ/epodD+Xs1laxczMPnycEoPHkpdjids0V0A9LemOeJnJpB/tQGqE5pmOwDJ5&#10;JZFwknxXXEYcmKvYbTydEamWy6xG6+dFvHWPXibwVNU0ZE+7Z4F+mEYa4zsYtlDMXw1kp5ssHSw3&#10;EbTJ03qoa19vWt08jP2ZSbfhmM9ah2O4+A0AAP//AwBQSwMEFAAGAAgAAAAhAANVHBzbAAAABgEA&#10;AA8AAABkcnMvZG93bnJldi54bWxMjsFOwzAQRO9I/IO1SFwQdZpAi0KcCoHggEDQFO5uvI0j7HUU&#10;u234e5YTHJ9mNPOq1eSdOOAY+0AK5rMMBFIbTE+dgo/N4+UNiJg0Ge0CoYJvjLCqT08qXZpwpDUe&#10;mtQJHqFYagU2paGUMrYWvY6zMCBxtguj14lx7KQZ9ZHHvZN5li2k1z3xg9UD3ltsv5q9V9BcuPXC&#10;z592r2Ewn9P7c/tg316UOj+b7m5BJJzSXxl+9Vkdanbahj2ZKBzz1ZKbCq4LEBwXOeNWQV4UIOtK&#10;/tevfwAAAP//AwBQSwECLQAUAAYACAAAACEA5JnDwPsAAADhAQAAEwAAAAAAAAAAAAAAAAAAAAAA&#10;W0NvbnRlbnRfVHlwZXNdLnhtbFBLAQItABQABgAIAAAAIQAjsmrh1wAAAJQBAAALAAAAAAAAAAAA&#10;AAAAACwBAABfcmVscy8ucmVsc1BLAQItABQABgAIAAAAIQC7A//9dQIAAFQFAAAOAAAAAAAAAAAA&#10;AAAAACwCAABkcnMvZTJvRG9jLnhtbFBLAQItABQABgAIAAAAIQADVRwc2wAAAAYBAAAPAAAAAAAA&#10;AAAAAAAAAM0EAABkcnMvZG93bnJldi54bWxQSwUGAAAAAAQABADzAAAA1QUAAAAA&#10;" fillcolor="white [3201]" strokecolor="black [3213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768" w:type="dxa"/>
          </w:tcPr>
          <w:p w14:paraId="2F81F490" w14:textId="09A4D381" w:rsidR="0016053E" w:rsidRPr="002829E3" w:rsidRDefault="006C2413" w:rsidP="00706E7D">
            <w:pPr>
              <w:rPr>
                <w:rFonts w:ascii="Chalkboard" w:hAnsi="Chalkboard"/>
                <w:sz w:val="19"/>
                <w:szCs w:val="19"/>
              </w:rPr>
            </w:pPr>
            <w:r w:rsidRPr="002829E3">
              <w:rPr>
                <w:rFonts w:ascii="Chalkboard" w:hAnsi="Chalkboard"/>
                <w:sz w:val="19"/>
                <w:szCs w:val="19"/>
              </w:rPr>
              <w:t>Figurative language (simile, metaphor, personification, hyperbole)</w:t>
            </w:r>
            <w:r w:rsidR="00924647" w:rsidRPr="002829E3">
              <w:rPr>
                <w:rFonts w:ascii="Chalkboard" w:hAnsi="Chalkboard"/>
                <w:sz w:val="19"/>
                <w:szCs w:val="19"/>
              </w:rPr>
              <w:t xml:space="preserve"> &amp; Lit. Devices</w:t>
            </w:r>
          </w:p>
        </w:tc>
      </w:tr>
      <w:tr w:rsidR="004B6236" w:rsidRPr="00CB6691" w14:paraId="2F609E64" w14:textId="77777777" w:rsidTr="002829E3">
        <w:trPr>
          <w:trHeight w:val="19"/>
        </w:trPr>
        <w:tc>
          <w:tcPr>
            <w:tcW w:w="0" w:type="auto"/>
          </w:tcPr>
          <w:p w14:paraId="6A6C1DC0" w14:textId="50C96FE1" w:rsidR="0016053E" w:rsidRPr="00CB6691" w:rsidRDefault="006C2413" w:rsidP="00706E7D">
            <w:pPr>
              <w:rPr>
                <w:rFonts w:ascii="Chalkboard" w:hAnsi="Chalkboard"/>
                <w:sz w:val="18"/>
                <w:szCs w:val="18"/>
              </w:rPr>
            </w:pPr>
            <w:r w:rsidRPr="00CB6691">
              <w:rPr>
                <w:rFonts w:ascii="Chalkboard" w:hAnsi="Chalkboard"/>
                <w:sz w:val="18"/>
                <w:szCs w:val="18"/>
              </w:rPr>
              <w:t xml:space="preserve">   !</w:t>
            </w:r>
          </w:p>
        </w:tc>
        <w:tc>
          <w:tcPr>
            <w:tcW w:w="2768" w:type="dxa"/>
          </w:tcPr>
          <w:p w14:paraId="50BE4B6E" w14:textId="7F1D20B3" w:rsidR="0016053E" w:rsidRPr="002829E3" w:rsidRDefault="006C2413" w:rsidP="00706E7D">
            <w:pPr>
              <w:rPr>
                <w:rFonts w:ascii="Chalkboard" w:hAnsi="Chalkboard"/>
                <w:sz w:val="19"/>
                <w:szCs w:val="19"/>
              </w:rPr>
            </w:pPr>
            <w:r w:rsidRPr="002829E3">
              <w:rPr>
                <w:rFonts w:ascii="Chalkboard" w:hAnsi="Chalkboard"/>
                <w:sz w:val="19"/>
                <w:szCs w:val="19"/>
              </w:rPr>
              <w:t>Surprising/exciting part or something very important</w:t>
            </w:r>
          </w:p>
        </w:tc>
      </w:tr>
      <w:tr w:rsidR="004B6236" w:rsidRPr="00CB6691" w14:paraId="0A83B6D1" w14:textId="77777777" w:rsidTr="002829E3">
        <w:trPr>
          <w:trHeight w:val="19"/>
        </w:trPr>
        <w:tc>
          <w:tcPr>
            <w:tcW w:w="0" w:type="auto"/>
          </w:tcPr>
          <w:p w14:paraId="1E6F658F" w14:textId="128733E1" w:rsidR="0016053E" w:rsidRPr="00CB6691" w:rsidRDefault="006C2413" w:rsidP="00706E7D">
            <w:pPr>
              <w:rPr>
                <w:rFonts w:ascii="Chalkboard" w:hAnsi="Chalkboard"/>
                <w:sz w:val="18"/>
                <w:szCs w:val="18"/>
              </w:rPr>
            </w:pPr>
            <w:r w:rsidRPr="00CB6691">
              <w:rPr>
                <w:rFonts w:ascii="Chalkboard" w:hAnsi="Chalkboard"/>
                <w:sz w:val="18"/>
                <w:szCs w:val="18"/>
              </w:rPr>
              <w:t xml:space="preserve">  ?</w:t>
            </w:r>
          </w:p>
        </w:tc>
        <w:tc>
          <w:tcPr>
            <w:tcW w:w="2768" w:type="dxa"/>
          </w:tcPr>
          <w:p w14:paraId="3297F44B" w14:textId="3C3E607E" w:rsidR="0016053E" w:rsidRPr="002829E3" w:rsidRDefault="006C2413" w:rsidP="00706E7D">
            <w:pPr>
              <w:rPr>
                <w:rFonts w:ascii="Chalkboard" w:hAnsi="Chalkboard"/>
                <w:sz w:val="19"/>
                <w:szCs w:val="19"/>
              </w:rPr>
            </w:pPr>
            <w:r w:rsidRPr="002829E3">
              <w:rPr>
                <w:rFonts w:ascii="Chalkboard" w:hAnsi="Chalkboard"/>
                <w:sz w:val="19"/>
                <w:szCs w:val="19"/>
              </w:rPr>
              <w:t>I have a question or I am confused. (Write your question, so you can remember what you are wondering.)</w:t>
            </w:r>
          </w:p>
        </w:tc>
      </w:tr>
      <w:tr w:rsidR="004B6236" w:rsidRPr="00CB6691" w14:paraId="76E36ADA" w14:textId="77777777" w:rsidTr="002829E3">
        <w:trPr>
          <w:trHeight w:val="19"/>
        </w:trPr>
        <w:tc>
          <w:tcPr>
            <w:tcW w:w="0" w:type="auto"/>
          </w:tcPr>
          <w:p w14:paraId="740D3778" w14:textId="7D63D633" w:rsidR="0016053E" w:rsidRPr="00CB6691" w:rsidRDefault="006C2413" w:rsidP="00706E7D">
            <w:pPr>
              <w:rPr>
                <w:rFonts w:ascii="Chalkboard" w:hAnsi="Chalkboard"/>
                <w:sz w:val="18"/>
                <w:szCs w:val="18"/>
              </w:rPr>
            </w:pPr>
            <w:r w:rsidRPr="00CB6691">
              <w:rPr>
                <w:rFonts w:ascii="Chalkboard" w:hAnsi="Chalkboard"/>
                <w:sz w:val="18"/>
                <w:szCs w:val="18"/>
              </w:rPr>
              <w:t xml:space="preserve">   C</w:t>
            </w:r>
          </w:p>
        </w:tc>
        <w:tc>
          <w:tcPr>
            <w:tcW w:w="2768" w:type="dxa"/>
          </w:tcPr>
          <w:p w14:paraId="3A15F1A0" w14:textId="54CABFC3" w:rsidR="0016053E" w:rsidRPr="002829E3" w:rsidRDefault="002829E3" w:rsidP="00706E7D">
            <w:pPr>
              <w:rPr>
                <w:rFonts w:ascii="Chalkboard" w:hAnsi="Chalkboard"/>
                <w:sz w:val="19"/>
                <w:szCs w:val="19"/>
              </w:rPr>
            </w:pPr>
            <w:r w:rsidRPr="002829E3">
              <w:rPr>
                <w:rFonts w:ascii="Chalkboard" w:hAnsi="Chalkboard"/>
                <w:sz w:val="19"/>
                <w:szCs w:val="19"/>
              </w:rPr>
              <w:t>CONNECTION</w:t>
            </w:r>
            <w:r w:rsidR="00B02542" w:rsidRPr="002829E3">
              <w:rPr>
                <w:rFonts w:ascii="Chalkboard" w:hAnsi="Chalkboard"/>
                <w:sz w:val="19"/>
                <w:szCs w:val="19"/>
              </w:rPr>
              <w:br/>
              <w:t>(text to self, text to text, or text to world)</w:t>
            </w:r>
          </w:p>
        </w:tc>
      </w:tr>
      <w:tr w:rsidR="004B6236" w:rsidRPr="00CB6691" w14:paraId="63473DCD" w14:textId="77777777" w:rsidTr="002829E3">
        <w:trPr>
          <w:trHeight w:val="273"/>
        </w:trPr>
        <w:tc>
          <w:tcPr>
            <w:tcW w:w="0" w:type="auto"/>
          </w:tcPr>
          <w:p w14:paraId="7F5332ED" w14:textId="0C799D58" w:rsidR="0016053E" w:rsidRPr="00CB6691" w:rsidRDefault="006C2413" w:rsidP="00706E7D">
            <w:pPr>
              <w:rPr>
                <w:rFonts w:ascii="Chalkboard" w:hAnsi="Chalkboard"/>
                <w:sz w:val="18"/>
                <w:szCs w:val="18"/>
              </w:rPr>
            </w:pPr>
            <w:r w:rsidRPr="00CB6691">
              <w:rPr>
                <w:rFonts w:ascii="Chalkboard" w:hAnsi="Chalkboard"/>
                <w:sz w:val="18"/>
                <w:szCs w:val="18"/>
              </w:rPr>
              <w:t xml:space="preserve">   S</w:t>
            </w:r>
          </w:p>
        </w:tc>
        <w:tc>
          <w:tcPr>
            <w:tcW w:w="2768" w:type="dxa"/>
          </w:tcPr>
          <w:p w14:paraId="35D5B9D7" w14:textId="3AC8287B" w:rsidR="0016053E" w:rsidRPr="002829E3" w:rsidRDefault="00B02542" w:rsidP="00B02542">
            <w:pPr>
              <w:rPr>
                <w:rFonts w:ascii="Chalkboard" w:hAnsi="Chalkboard"/>
                <w:sz w:val="19"/>
                <w:szCs w:val="19"/>
              </w:rPr>
            </w:pPr>
            <w:r w:rsidRPr="002829E3">
              <w:rPr>
                <w:rFonts w:ascii="Chalkboard" w:hAnsi="Chalkboard"/>
                <w:sz w:val="19"/>
                <w:szCs w:val="19"/>
              </w:rPr>
              <w:t>SYMBOL</w:t>
            </w:r>
            <w:r w:rsidR="002829E3" w:rsidRPr="002829E3">
              <w:rPr>
                <w:rFonts w:ascii="Chalkboard" w:hAnsi="Chalkboard"/>
                <w:sz w:val="19"/>
                <w:szCs w:val="19"/>
              </w:rPr>
              <w:t>ISM</w:t>
            </w:r>
            <w:r w:rsidR="006C2413" w:rsidRPr="002829E3">
              <w:rPr>
                <w:rFonts w:ascii="Chalkboard" w:hAnsi="Chalkboard"/>
                <w:sz w:val="19"/>
                <w:szCs w:val="19"/>
              </w:rPr>
              <w:t xml:space="preserve"> Make sure you are able to justify your symbol.</w:t>
            </w:r>
          </w:p>
        </w:tc>
      </w:tr>
      <w:tr w:rsidR="004B6236" w:rsidRPr="00CB6691" w14:paraId="58BD4376" w14:textId="77777777" w:rsidTr="002829E3">
        <w:trPr>
          <w:trHeight w:val="273"/>
        </w:trPr>
        <w:tc>
          <w:tcPr>
            <w:tcW w:w="0" w:type="auto"/>
          </w:tcPr>
          <w:p w14:paraId="79FF0E57" w14:textId="2669A2AC" w:rsidR="006C2413" w:rsidRPr="00CB6691" w:rsidRDefault="006C2413" w:rsidP="00706E7D">
            <w:pPr>
              <w:rPr>
                <w:rFonts w:ascii="Chalkboard" w:hAnsi="Chalkboard"/>
                <w:sz w:val="18"/>
                <w:szCs w:val="18"/>
              </w:rPr>
            </w:pPr>
            <w:r w:rsidRPr="00CB6691">
              <w:rPr>
                <w:rFonts w:ascii="Chalkboard" w:hAnsi="Chalkboard"/>
                <w:sz w:val="18"/>
                <w:szCs w:val="18"/>
              </w:rPr>
              <w:t xml:space="preserve">   F</w:t>
            </w:r>
          </w:p>
        </w:tc>
        <w:tc>
          <w:tcPr>
            <w:tcW w:w="2768" w:type="dxa"/>
          </w:tcPr>
          <w:p w14:paraId="48D61A56" w14:textId="51726DF5" w:rsidR="006C2413" w:rsidRPr="002829E3" w:rsidRDefault="002829E3" w:rsidP="00B02542">
            <w:pPr>
              <w:rPr>
                <w:rFonts w:ascii="Chalkboard" w:hAnsi="Chalkboard"/>
                <w:sz w:val="19"/>
                <w:szCs w:val="19"/>
              </w:rPr>
            </w:pPr>
            <w:r w:rsidRPr="002829E3">
              <w:rPr>
                <w:rFonts w:ascii="Chalkboard" w:hAnsi="Chalkboard"/>
                <w:sz w:val="19"/>
                <w:szCs w:val="19"/>
              </w:rPr>
              <w:t>FORESHADOWING</w:t>
            </w:r>
            <w:r w:rsidR="006C2413" w:rsidRPr="002829E3">
              <w:rPr>
                <w:rFonts w:ascii="Chalkboard" w:hAnsi="Chalkboard"/>
                <w:sz w:val="19"/>
                <w:szCs w:val="19"/>
              </w:rPr>
              <w:t xml:space="preserve"> </w:t>
            </w:r>
          </w:p>
        </w:tc>
      </w:tr>
      <w:tr w:rsidR="004B6236" w:rsidRPr="00CB6691" w14:paraId="234777E4" w14:textId="77777777" w:rsidTr="002829E3">
        <w:trPr>
          <w:trHeight w:val="273"/>
        </w:trPr>
        <w:tc>
          <w:tcPr>
            <w:tcW w:w="0" w:type="auto"/>
          </w:tcPr>
          <w:p w14:paraId="2A0BC63D" w14:textId="316B8974" w:rsidR="006C2413" w:rsidRPr="00CB6691" w:rsidRDefault="006C2413" w:rsidP="006E6114">
            <w:pPr>
              <w:rPr>
                <w:rFonts w:ascii="Chalkboard" w:hAnsi="Chalkboard"/>
                <w:sz w:val="18"/>
                <w:szCs w:val="18"/>
              </w:rPr>
            </w:pPr>
            <w:r w:rsidRPr="00CB6691">
              <w:rPr>
                <w:rFonts w:ascii="Chalkboard" w:hAnsi="Chalkboard"/>
                <w:sz w:val="18"/>
                <w:szCs w:val="18"/>
              </w:rPr>
              <w:t xml:space="preserve">  </w:t>
            </w:r>
            <w:r w:rsidR="006E6114">
              <w:rPr>
                <w:rFonts w:ascii="Chalkboard" w:hAnsi="Chalkboard"/>
                <w:sz w:val="18"/>
                <w:szCs w:val="18"/>
              </w:rPr>
              <w:t>T</w:t>
            </w:r>
          </w:p>
        </w:tc>
        <w:tc>
          <w:tcPr>
            <w:tcW w:w="2768" w:type="dxa"/>
          </w:tcPr>
          <w:p w14:paraId="20C0E615" w14:textId="2DF13C6D" w:rsidR="006C2413" w:rsidRPr="002829E3" w:rsidRDefault="006E6114" w:rsidP="006E6114">
            <w:pPr>
              <w:rPr>
                <w:rFonts w:ascii="Chalkboard" w:hAnsi="Chalkboard"/>
                <w:sz w:val="19"/>
                <w:szCs w:val="19"/>
              </w:rPr>
            </w:pPr>
            <w:r w:rsidRPr="002829E3">
              <w:rPr>
                <w:rFonts w:ascii="Chalkboard" w:hAnsi="Chalkboard"/>
                <w:sz w:val="19"/>
                <w:szCs w:val="19"/>
              </w:rPr>
              <w:t>Evidence of a THEME</w:t>
            </w:r>
            <w:r w:rsidR="00B02542" w:rsidRPr="002829E3">
              <w:rPr>
                <w:rFonts w:ascii="Chalkboard" w:hAnsi="Chalkboard"/>
                <w:sz w:val="19"/>
                <w:szCs w:val="19"/>
              </w:rPr>
              <w:t>!</w:t>
            </w:r>
            <w:r w:rsidR="002829E3" w:rsidRPr="002829E3">
              <w:rPr>
                <w:rFonts w:ascii="Chalkboard" w:hAnsi="Chalkboard"/>
                <w:sz w:val="19"/>
                <w:szCs w:val="19"/>
              </w:rPr>
              <w:t xml:space="preserve"> </w:t>
            </w:r>
          </w:p>
        </w:tc>
      </w:tr>
      <w:tr w:rsidR="004B6236" w:rsidRPr="00CB6691" w14:paraId="3F02C81E" w14:textId="77777777" w:rsidTr="002829E3">
        <w:trPr>
          <w:trHeight w:val="273"/>
        </w:trPr>
        <w:tc>
          <w:tcPr>
            <w:tcW w:w="0" w:type="auto"/>
          </w:tcPr>
          <w:p w14:paraId="7126848B" w14:textId="5B00312E" w:rsidR="006C2413" w:rsidRPr="00CB6691" w:rsidRDefault="006C2413" w:rsidP="00706E7D">
            <w:pPr>
              <w:rPr>
                <w:rFonts w:ascii="Chalkboard" w:hAnsi="Chalkboard"/>
                <w:sz w:val="18"/>
                <w:szCs w:val="18"/>
              </w:rPr>
            </w:pPr>
            <w:r w:rsidRPr="00CB6691">
              <w:rPr>
                <w:rFonts w:ascii="Chalkboard" w:hAnsi="Chalkboard"/>
                <w:sz w:val="18"/>
                <w:szCs w:val="18"/>
              </w:rPr>
              <w:t xml:space="preserve">  </w:t>
            </w:r>
            <w:r w:rsidR="006E6114" w:rsidRPr="00CB6691">
              <w:rPr>
                <w:rFonts w:ascii="Chalkboard" w:hAnsi="Chalkboard"/>
                <w:sz w:val="18"/>
                <w:szCs w:val="18"/>
              </w:rPr>
              <w:sym w:font="Wingdings" w:char="F04A"/>
            </w:r>
            <w:r w:rsidR="006E6114">
              <w:rPr>
                <w:rFonts w:ascii="Chalkboard" w:hAnsi="Chalkboard"/>
                <w:sz w:val="18"/>
                <w:szCs w:val="18"/>
              </w:rPr>
              <w:t xml:space="preserve"> </w:t>
            </w:r>
            <w:r w:rsidRPr="00CB6691">
              <w:rPr>
                <w:rFonts w:ascii="Chalkboard" w:hAnsi="Chalkboard"/>
                <w:sz w:val="18"/>
                <w:szCs w:val="18"/>
              </w:rPr>
              <w:sym w:font="Wingdings" w:char="F04C"/>
            </w:r>
          </w:p>
        </w:tc>
        <w:tc>
          <w:tcPr>
            <w:tcW w:w="2768" w:type="dxa"/>
          </w:tcPr>
          <w:p w14:paraId="6DB7CB65" w14:textId="7816075F" w:rsidR="006C2413" w:rsidRPr="002829E3" w:rsidRDefault="006C2413" w:rsidP="00706E7D">
            <w:pPr>
              <w:rPr>
                <w:rFonts w:ascii="Chalkboard" w:hAnsi="Chalkboard"/>
                <w:sz w:val="19"/>
                <w:szCs w:val="19"/>
              </w:rPr>
            </w:pPr>
            <w:r w:rsidRPr="002829E3">
              <w:rPr>
                <w:rFonts w:ascii="Chalkboard" w:hAnsi="Chalkboard"/>
                <w:sz w:val="19"/>
                <w:szCs w:val="19"/>
              </w:rPr>
              <w:t xml:space="preserve">This made me </w:t>
            </w:r>
            <w:r w:rsidR="006E6114" w:rsidRPr="002829E3">
              <w:rPr>
                <w:rFonts w:ascii="Chalkboard" w:hAnsi="Chalkboard"/>
                <w:sz w:val="19"/>
                <w:szCs w:val="19"/>
              </w:rPr>
              <w:t xml:space="preserve">happy or </w:t>
            </w:r>
            <w:r w:rsidRPr="002829E3">
              <w:rPr>
                <w:rFonts w:ascii="Chalkboard" w:hAnsi="Chalkboard"/>
                <w:sz w:val="19"/>
                <w:szCs w:val="19"/>
              </w:rPr>
              <w:t>sad.</w:t>
            </w:r>
          </w:p>
        </w:tc>
      </w:tr>
      <w:tr w:rsidR="004B6236" w:rsidRPr="00CB6691" w14:paraId="3CC83190" w14:textId="77777777" w:rsidTr="002829E3">
        <w:trPr>
          <w:trHeight w:val="273"/>
        </w:trPr>
        <w:tc>
          <w:tcPr>
            <w:tcW w:w="0" w:type="auto"/>
          </w:tcPr>
          <w:p w14:paraId="3D303136" w14:textId="3E05664D" w:rsidR="006C2413" w:rsidRPr="00CB6691" w:rsidRDefault="006C2413" w:rsidP="00706E7D">
            <w:pPr>
              <w:rPr>
                <w:rFonts w:ascii="Chalkboard" w:hAnsi="Chalkboard"/>
                <w:sz w:val="18"/>
                <w:szCs w:val="18"/>
              </w:rPr>
            </w:pPr>
            <w:r w:rsidRPr="00CB6691">
              <w:rPr>
                <w:rFonts w:ascii="Chalkboard" w:hAnsi="Chalkboard"/>
                <w:sz w:val="18"/>
                <w:szCs w:val="18"/>
              </w:rPr>
              <w:t xml:space="preserve"> LOL</w:t>
            </w:r>
          </w:p>
        </w:tc>
        <w:tc>
          <w:tcPr>
            <w:tcW w:w="2768" w:type="dxa"/>
          </w:tcPr>
          <w:p w14:paraId="7CDCC6EB" w14:textId="703265F8" w:rsidR="006C2413" w:rsidRPr="002829E3" w:rsidRDefault="006C2413" w:rsidP="00706E7D">
            <w:pPr>
              <w:rPr>
                <w:rFonts w:ascii="Chalkboard" w:hAnsi="Chalkboard"/>
                <w:sz w:val="19"/>
                <w:szCs w:val="19"/>
              </w:rPr>
            </w:pPr>
            <w:r w:rsidRPr="002829E3">
              <w:rPr>
                <w:rFonts w:ascii="Chalkboard" w:hAnsi="Chalkboard"/>
                <w:sz w:val="19"/>
                <w:szCs w:val="19"/>
              </w:rPr>
              <w:t xml:space="preserve">This made me laugh. </w:t>
            </w:r>
          </w:p>
        </w:tc>
      </w:tr>
      <w:tr w:rsidR="004B6236" w:rsidRPr="00CB6691" w14:paraId="43E6C76D" w14:textId="77777777" w:rsidTr="002829E3">
        <w:trPr>
          <w:trHeight w:val="717"/>
        </w:trPr>
        <w:tc>
          <w:tcPr>
            <w:tcW w:w="0" w:type="auto"/>
          </w:tcPr>
          <w:p w14:paraId="756A749F" w14:textId="0A072857" w:rsidR="006C2413" w:rsidRPr="00CB6691" w:rsidRDefault="006C2413" w:rsidP="00706E7D">
            <w:pPr>
              <w:rPr>
                <w:rFonts w:ascii="Chalkboard" w:hAnsi="Chalkboard"/>
                <w:sz w:val="18"/>
                <w:szCs w:val="18"/>
              </w:rPr>
            </w:pPr>
            <w:r w:rsidRPr="00CB6691">
              <w:rPr>
                <w:rFonts w:ascii="Chalkboard" w:hAnsi="Chalkboard"/>
                <w:sz w:val="18"/>
                <w:szCs w:val="18"/>
              </w:rPr>
              <w:t>WORDS</w:t>
            </w:r>
          </w:p>
        </w:tc>
        <w:tc>
          <w:tcPr>
            <w:tcW w:w="2768" w:type="dxa"/>
          </w:tcPr>
          <w:p w14:paraId="1008FD36" w14:textId="7A299E1D" w:rsidR="006C2413" w:rsidRPr="002829E3" w:rsidRDefault="00571FDA" w:rsidP="00706E7D">
            <w:pPr>
              <w:rPr>
                <w:rFonts w:ascii="Chalkboard" w:hAnsi="Chalkboard"/>
                <w:sz w:val="19"/>
                <w:szCs w:val="19"/>
              </w:rPr>
            </w:pPr>
            <w:r w:rsidRPr="002829E3">
              <w:rPr>
                <w:rFonts w:ascii="Chalkboard" w:hAnsi="Chalkboard"/>
                <w:sz w:val="19"/>
                <w:szCs w:val="19"/>
              </w:rPr>
              <w:t>Write comments or words in the margin to note your thoughts/ideas/connections/</w:t>
            </w:r>
            <w:r w:rsidRPr="002829E3">
              <w:rPr>
                <w:rFonts w:ascii="Chalkboard" w:hAnsi="Chalkboard"/>
                <w:sz w:val="19"/>
                <w:szCs w:val="19"/>
              </w:rPr>
              <w:br/>
              <w:t>questions/confusions/</w:t>
            </w:r>
            <w:r w:rsidRPr="002829E3">
              <w:rPr>
                <w:rFonts w:ascii="Chalkboard" w:hAnsi="Chalkboard"/>
                <w:sz w:val="19"/>
                <w:szCs w:val="19"/>
              </w:rPr>
              <w:br/>
              <w:t>clarifications/etc.</w:t>
            </w:r>
          </w:p>
        </w:tc>
      </w:tr>
    </w:tbl>
    <w:tbl>
      <w:tblPr>
        <w:tblStyle w:val="TableGrid"/>
        <w:tblpPr w:leftFromText="180" w:rightFromText="180" w:vertAnchor="text" w:horzAnchor="page" w:tblpX="6382" w:tblpY="1449"/>
        <w:tblW w:w="32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8"/>
        <w:gridCol w:w="2577"/>
      </w:tblGrid>
      <w:tr w:rsidR="00706E7D" w:rsidRPr="00CB6691" w14:paraId="5104FB01" w14:textId="77777777" w:rsidTr="00706E7D">
        <w:trPr>
          <w:trHeight w:val="20"/>
        </w:trPr>
        <w:tc>
          <w:tcPr>
            <w:tcW w:w="0" w:type="auto"/>
          </w:tcPr>
          <w:p w14:paraId="63270303" w14:textId="4EA0188B" w:rsidR="008C672B" w:rsidRPr="00CB6691" w:rsidRDefault="008C672B" w:rsidP="00706E7D">
            <w:pPr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  </w:t>
            </w:r>
          </w:p>
        </w:tc>
        <w:tc>
          <w:tcPr>
            <w:tcW w:w="2577" w:type="dxa"/>
          </w:tcPr>
          <w:p w14:paraId="5C70207D" w14:textId="77777777" w:rsidR="008C672B" w:rsidRPr="003A7C23" w:rsidRDefault="008C672B" w:rsidP="00706E7D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  <w:r w:rsidRPr="003A7C23">
              <w:rPr>
                <w:rFonts w:ascii="Chalkboard" w:hAnsi="Chalkboard"/>
                <w:i/>
                <w:sz w:val="28"/>
                <w:szCs w:val="28"/>
              </w:rPr>
              <w:t>FAHRENHEIT 451</w:t>
            </w:r>
          </w:p>
          <w:p w14:paraId="6AAB8472" w14:textId="111B0B9B" w:rsidR="003A7C23" w:rsidRPr="003A7C23" w:rsidRDefault="003A7C23" w:rsidP="00706E7D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  <w:r w:rsidRPr="003A7C23">
              <w:rPr>
                <w:rFonts w:ascii="Chalkboard" w:hAnsi="Chalkboard"/>
                <w:i/>
                <w:sz w:val="28"/>
                <w:szCs w:val="28"/>
              </w:rPr>
              <w:t>By Ray Bradbury</w:t>
            </w:r>
          </w:p>
        </w:tc>
      </w:tr>
      <w:tr w:rsidR="00706E7D" w:rsidRPr="00CB6691" w14:paraId="2CE2C426" w14:textId="77777777" w:rsidTr="00706E7D">
        <w:trPr>
          <w:trHeight w:val="867"/>
        </w:trPr>
        <w:tc>
          <w:tcPr>
            <w:tcW w:w="0" w:type="auto"/>
          </w:tcPr>
          <w:p w14:paraId="471E3D4A" w14:textId="5598EEE2" w:rsidR="008C672B" w:rsidRPr="00CB6691" w:rsidRDefault="008C672B" w:rsidP="00706E7D">
            <w:pPr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    </w:t>
            </w:r>
            <w:r w:rsidR="003A7C23">
              <w:rPr>
                <w:rFonts w:ascii="Chalkboard" w:hAnsi="Chalkboard"/>
                <w:sz w:val="18"/>
                <w:szCs w:val="18"/>
              </w:rPr>
              <w:t>SCORE</w:t>
            </w:r>
          </w:p>
        </w:tc>
        <w:tc>
          <w:tcPr>
            <w:tcW w:w="2577" w:type="dxa"/>
          </w:tcPr>
          <w:p w14:paraId="6E22173F" w14:textId="77777777" w:rsidR="008C672B" w:rsidRPr="00CB6691" w:rsidRDefault="008C672B" w:rsidP="00706E7D">
            <w:pPr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 *REFER TO THE ANNOTATION RUBRIC FOR DETAILS ABOUT GRADING</w:t>
            </w:r>
          </w:p>
        </w:tc>
      </w:tr>
      <w:tr w:rsidR="00706E7D" w:rsidRPr="00CB6691" w14:paraId="41AF6472" w14:textId="77777777" w:rsidTr="00706E7D">
        <w:trPr>
          <w:trHeight w:val="20"/>
        </w:trPr>
        <w:tc>
          <w:tcPr>
            <w:tcW w:w="0" w:type="auto"/>
          </w:tcPr>
          <w:p w14:paraId="128BADD0" w14:textId="77777777" w:rsidR="008C672B" w:rsidRPr="00CB6691" w:rsidRDefault="008C672B" w:rsidP="00706E7D">
            <w:pPr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r>
              <w:rPr>
                <w:rFonts w:ascii="Chalkboard" w:hAnsi="Chalkboard"/>
                <w:sz w:val="18"/>
                <w:szCs w:val="18"/>
              </w:rPr>
              <w:br/>
              <w:t>+___/10</w:t>
            </w:r>
          </w:p>
        </w:tc>
        <w:tc>
          <w:tcPr>
            <w:tcW w:w="2577" w:type="dxa"/>
          </w:tcPr>
          <w:p w14:paraId="1397CD65" w14:textId="77777777" w:rsidR="008C672B" w:rsidRPr="004F46EC" w:rsidRDefault="008C672B" w:rsidP="00706E7D">
            <w:pPr>
              <w:rPr>
                <w:rFonts w:ascii="Chalkboard" w:hAnsi="Chalkboard"/>
                <w:b/>
                <w:bCs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 RA #1 Pgs. 1-29 </w:t>
            </w:r>
            <w:r w:rsidRPr="004F46EC">
              <w:rPr>
                <w:rFonts w:ascii="Chalkboard" w:hAnsi="Chalkboard"/>
                <w:bCs/>
                <w:sz w:val="18"/>
                <w:szCs w:val="18"/>
              </w:rPr>
              <w:t>(read up through “But it was late, and the arrival of his train put a stop to his plan.”)</w:t>
            </w:r>
          </w:p>
        </w:tc>
      </w:tr>
      <w:tr w:rsidR="00706E7D" w:rsidRPr="00CB6691" w14:paraId="018D5908" w14:textId="77777777" w:rsidTr="00706E7D">
        <w:trPr>
          <w:trHeight w:val="20"/>
        </w:trPr>
        <w:tc>
          <w:tcPr>
            <w:tcW w:w="0" w:type="auto"/>
          </w:tcPr>
          <w:p w14:paraId="00AD5192" w14:textId="77777777" w:rsidR="008C672B" w:rsidRPr="00CB6691" w:rsidRDefault="008C672B" w:rsidP="00706E7D">
            <w:pPr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r>
              <w:rPr>
                <w:rFonts w:ascii="Chalkboard" w:hAnsi="Chalkboard"/>
                <w:sz w:val="18"/>
                <w:szCs w:val="18"/>
              </w:rPr>
              <w:br/>
              <w:t>+___/10</w:t>
            </w:r>
          </w:p>
        </w:tc>
        <w:tc>
          <w:tcPr>
            <w:tcW w:w="2577" w:type="dxa"/>
          </w:tcPr>
          <w:p w14:paraId="141EED96" w14:textId="77777777" w:rsidR="008C672B" w:rsidRPr="004F46EC" w:rsidRDefault="008C672B" w:rsidP="00706E7D">
            <w:pPr>
              <w:rPr>
                <w:rFonts w:ascii="Chalkboard" w:hAnsi="Chalkboard"/>
                <w:b/>
                <w:bCs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 RA #2 Pgs. 29-65 </w:t>
            </w:r>
            <w:r w:rsidRPr="004F46EC">
              <w:rPr>
                <w:rFonts w:ascii="Chalkboard" w:hAnsi="Chalkboard"/>
                <w:bCs/>
                <w:sz w:val="18"/>
                <w:szCs w:val="18"/>
              </w:rPr>
              <w:t>(starting at “The flutter of cards, motion of hands, of eyelids, the drone of the time-voice…”)</w:t>
            </w:r>
          </w:p>
        </w:tc>
      </w:tr>
      <w:tr w:rsidR="00706E7D" w:rsidRPr="00CB6691" w14:paraId="15D96908" w14:textId="77777777" w:rsidTr="00706E7D">
        <w:trPr>
          <w:trHeight w:val="735"/>
        </w:trPr>
        <w:tc>
          <w:tcPr>
            <w:tcW w:w="0" w:type="auto"/>
          </w:tcPr>
          <w:p w14:paraId="269D361A" w14:textId="77777777" w:rsidR="008C672B" w:rsidRPr="00CB6691" w:rsidRDefault="008C672B" w:rsidP="00706E7D">
            <w:pPr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r>
              <w:rPr>
                <w:rFonts w:ascii="Chalkboard" w:hAnsi="Chalkboard"/>
                <w:sz w:val="18"/>
                <w:szCs w:val="18"/>
              </w:rPr>
              <w:br/>
              <w:t>+___/10</w:t>
            </w:r>
          </w:p>
        </w:tc>
        <w:tc>
          <w:tcPr>
            <w:tcW w:w="2577" w:type="dxa"/>
          </w:tcPr>
          <w:p w14:paraId="78314964" w14:textId="079252A3" w:rsidR="008C672B" w:rsidRPr="00CB6691" w:rsidRDefault="008C672B" w:rsidP="00706E7D">
            <w:pPr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RA #3 Pgs. 67-106 </w:t>
            </w:r>
            <w:r w:rsidR="002829E3">
              <w:rPr>
                <w:rFonts w:ascii="Chalkboard" w:hAnsi="Chalkboard"/>
                <w:sz w:val="18"/>
                <w:szCs w:val="18"/>
              </w:rPr>
              <w:br/>
            </w:r>
            <w:r>
              <w:rPr>
                <w:rFonts w:ascii="Chalkboard" w:hAnsi="Chalkboard"/>
                <w:sz w:val="18"/>
                <w:szCs w:val="18"/>
              </w:rPr>
              <w:t>(this is ALL of Part Two)</w:t>
            </w:r>
          </w:p>
        </w:tc>
      </w:tr>
      <w:tr w:rsidR="00706E7D" w:rsidRPr="00CB6691" w14:paraId="1D3C90F4" w14:textId="77777777" w:rsidTr="00706E7D">
        <w:trPr>
          <w:trHeight w:val="20"/>
        </w:trPr>
        <w:tc>
          <w:tcPr>
            <w:tcW w:w="0" w:type="auto"/>
          </w:tcPr>
          <w:p w14:paraId="509F1A5E" w14:textId="77777777" w:rsidR="008C672B" w:rsidRPr="00CB6691" w:rsidRDefault="008C672B" w:rsidP="00706E7D">
            <w:pPr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r>
              <w:rPr>
                <w:rFonts w:ascii="Chalkboard" w:hAnsi="Chalkboard"/>
                <w:sz w:val="18"/>
                <w:szCs w:val="18"/>
              </w:rPr>
              <w:br/>
              <w:t>+___/10</w:t>
            </w:r>
          </w:p>
        </w:tc>
        <w:tc>
          <w:tcPr>
            <w:tcW w:w="2577" w:type="dxa"/>
          </w:tcPr>
          <w:p w14:paraId="02C3666A" w14:textId="77777777" w:rsidR="008C672B" w:rsidRPr="004F46EC" w:rsidRDefault="008C672B" w:rsidP="00706E7D">
            <w:pPr>
              <w:rPr>
                <w:rFonts w:ascii="Chalkboard" w:hAnsi="Chalkboard"/>
                <w:b/>
                <w:bCs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RA #4 Pgs. 107-132 </w:t>
            </w:r>
            <w:r w:rsidRPr="004F46EC">
              <w:rPr>
                <w:rFonts w:ascii="Chalkboard" w:hAnsi="Chalkboard"/>
                <w:bCs/>
                <w:sz w:val="18"/>
                <w:szCs w:val="18"/>
              </w:rPr>
              <w:t>(read up through “He imagined thousands of faces peering into yards, into alleys, and into the sky…through the numb flesh of the face.”)</w:t>
            </w:r>
          </w:p>
        </w:tc>
      </w:tr>
      <w:tr w:rsidR="00706E7D" w:rsidRPr="00CB6691" w14:paraId="7EE83450" w14:textId="77777777" w:rsidTr="00706E7D">
        <w:trPr>
          <w:trHeight w:val="858"/>
        </w:trPr>
        <w:tc>
          <w:tcPr>
            <w:tcW w:w="0" w:type="auto"/>
          </w:tcPr>
          <w:p w14:paraId="3791AD12" w14:textId="77777777" w:rsidR="008C672B" w:rsidRPr="00CB6691" w:rsidRDefault="008C672B" w:rsidP="00706E7D">
            <w:pPr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 </w:t>
            </w:r>
            <w:r>
              <w:rPr>
                <w:rFonts w:ascii="Chalkboard" w:hAnsi="Chalkboard"/>
                <w:sz w:val="18"/>
                <w:szCs w:val="18"/>
              </w:rPr>
              <w:br/>
              <w:t>+___/10</w:t>
            </w:r>
          </w:p>
        </w:tc>
        <w:tc>
          <w:tcPr>
            <w:tcW w:w="2577" w:type="dxa"/>
          </w:tcPr>
          <w:p w14:paraId="6AA96081" w14:textId="77777777" w:rsidR="008C672B" w:rsidRPr="004F46EC" w:rsidRDefault="008C672B" w:rsidP="00706E7D">
            <w:pPr>
              <w:rPr>
                <w:rFonts w:ascii="Chalkboard" w:hAnsi="Chalkboard"/>
                <w:b/>
                <w:bCs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RA #5 Pgs. 133-158 </w:t>
            </w:r>
            <w:r w:rsidRPr="004F46EC">
              <w:rPr>
                <w:rFonts w:ascii="Chalkboard" w:hAnsi="Chalkboard"/>
                <w:bCs/>
                <w:sz w:val="18"/>
                <w:szCs w:val="18"/>
              </w:rPr>
              <w:t>(starting at “But he was at the river.”) </w:t>
            </w:r>
          </w:p>
        </w:tc>
      </w:tr>
      <w:tr w:rsidR="00706E7D" w:rsidRPr="00CB6691" w14:paraId="22336AE8" w14:textId="77777777" w:rsidTr="00706E7D">
        <w:trPr>
          <w:trHeight w:val="322"/>
        </w:trPr>
        <w:tc>
          <w:tcPr>
            <w:tcW w:w="0" w:type="auto"/>
          </w:tcPr>
          <w:p w14:paraId="2D2BE024" w14:textId="129B64E1" w:rsidR="008C672B" w:rsidRPr="00CB6691" w:rsidRDefault="008C672B" w:rsidP="00706E7D">
            <w:pPr>
              <w:rPr>
                <w:rFonts w:ascii="Chalkboard" w:hAnsi="Chalkboard"/>
                <w:sz w:val="18"/>
                <w:szCs w:val="18"/>
              </w:rPr>
            </w:pPr>
            <w:r w:rsidRPr="00CB6691">
              <w:rPr>
                <w:rFonts w:ascii="Chalkboard" w:hAnsi="Chalkboard"/>
                <w:sz w:val="18"/>
                <w:szCs w:val="18"/>
              </w:rPr>
              <w:t xml:space="preserve"> </w:t>
            </w:r>
            <w:r w:rsidR="00706E7D">
              <w:rPr>
                <w:rFonts w:ascii="Chalkboard" w:hAnsi="Chalkboard"/>
                <w:sz w:val="18"/>
                <w:szCs w:val="18"/>
              </w:rPr>
              <w:t>Name:</w:t>
            </w:r>
          </w:p>
        </w:tc>
        <w:tc>
          <w:tcPr>
            <w:tcW w:w="2577" w:type="dxa"/>
          </w:tcPr>
          <w:p w14:paraId="1378E5F9" w14:textId="77777777" w:rsidR="008C672B" w:rsidRDefault="008C672B" w:rsidP="00706E7D">
            <w:pPr>
              <w:rPr>
                <w:rFonts w:ascii="Chalkboard" w:hAnsi="Chalkboard"/>
                <w:sz w:val="18"/>
                <w:szCs w:val="18"/>
              </w:rPr>
            </w:pPr>
          </w:p>
          <w:p w14:paraId="201B421F" w14:textId="77777777" w:rsidR="002829E3" w:rsidRDefault="002829E3" w:rsidP="00706E7D">
            <w:pPr>
              <w:rPr>
                <w:rFonts w:ascii="Chalkboard" w:hAnsi="Chalkboard"/>
                <w:sz w:val="18"/>
                <w:szCs w:val="18"/>
              </w:rPr>
            </w:pPr>
          </w:p>
          <w:p w14:paraId="0742A152" w14:textId="77777777" w:rsidR="002829E3" w:rsidRPr="00CB6691" w:rsidRDefault="002829E3" w:rsidP="00706E7D">
            <w:pPr>
              <w:rPr>
                <w:rFonts w:ascii="Chalkboard" w:hAnsi="Chalkboard"/>
                <w:sz w:val="18"/>
                <w:szCs w:val="18"/>
              </w:rPr>
            </w:pPr>
          </w:p>
        </w:tc>
      </w:tr>
    </w:tbl>
    <w:p w14:paraId="002E9D4B" w14:textId="16075FD8" w:rsidR="0016053E" w:rsidRDefault="004F46EC">
      <w:r>
        <w:br w:type="textWrapping" w:clear="all"/>
      </w:r>
      <w:bookmarkStart w:id="0" w:name="_GoBack"/>
      <w:bookmarkEnd w:id="0"/>
    </w:p>
    <w:sectPr w:rsidR="0016053E" w:rsidSect="00C2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408AE" w14:textId="77777777" w:rsidR="003A33B4" w:rsidRDefault="003A33B4" w:rsidP="006742F7">
      <w:r>
        <w:separator/>
      </w:r>
    </w:p>
  </w:endnote>
  <w:endnote w:type="continuationSeparator" w:id="0">
    <w:p w14:paraId="256C2048" w14:textId="77777777" w:rsidR="003A33B4" w:rsidRDefault="003A33B4" w:rsidP="0067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B12E4" w14:textId="77777777" w:rsidR="003A33B4" w:rsidRDefault="003A33B4" w:rsidP="006742F7">
      <w:r>
        <w:separator/>
      </w:r>
    </w:p>
  </w:footnote>
  <w:footnote w:type="continuationSeparator" w:id="0">
    <w:p w14:paraId="4921AA82" w14:textId="77777777" w:rsidR="003A33B4" w:rsidRDefault="003A33B4" w:rsidP="00674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C6"/>
    <w:rsid w:val="00086D9C"/>
    <w:rsid w:val="000B579B"/>
    <w:rsid w:val="000E75C6"/>
    <w:rsid w:val="0016053E"/>
    <w:rsid w:val="001703AD"/>
    <w:rsid w:val="00172357"/>
    <w:rsid w:val="001774E5"/>
    <w:rsid w:val="001819D8"/>
    <w:rsid w:val="002829E3"/>
    <w:rsid w:val="002C1806"/>
    <w:rsid w:val="00375CB6"/>
    <w:rsid w:val="003A33B4"/>
    <w:rsid w:val="003A7C23"/>
    <w:rsid w:val="004A35A8"/>
    <w:rsid w:val="004B6236"/>
    <w:rsid w:val="004F4620"/>
    <w:rsid w:val="004F46EC"/>
    <w:rsid w:val="00571FDA"/>
    <w:rsid w:val="005E7E89"/>
    <w:rsid w:val="006742F7"/>
    <w:rsid w:val="006756A8"/>
    <w:rsid w:val="006C2413"/>
    <w:rsid w:val="006E6114"/>
    <w:rsid w:val="00706E7D"/>
    <w:rsid w:val="00733183"/>
    <w:rsid w:val="00742226"/>
    <w:rsid w:val="00877B0B"/>
    <w:rsid w:val="008C672B"/>
    <w:rsid w:val="00924647"/>
    <w:rsid w:val="00977DA5"/>
    <w:rsid w:val="009E28A6"/>
    <w:rsid w:val="00A24756"/>
    <w:rsid w:val="00A8381C"/>
    <w:rsid w:val="00AC1BCA"/>
    <w:rsid w:val="00B02542"/>
    <w:rsid w:val="00B8581B"/>
    <w:rsid w:val="00C009BA"/>
    <w:rsid w:val="00C20D4D"/>
    <w:rsid w:val="00C36EA5"/>
    <w:rsid w:val="00C467C0"/>
    <w:rsid w:val="00C57428"/>
    <w:rsid w:val="00CB6691"/>
    <w:rsid w:val="00D16E34"/>
    <w:rsid w:val="00D552D9"/>
    <w:rsid w:val="00E731CF"/>
    <w:rsid w:val="00E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12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75C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6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731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4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2F7"/>
  </w:style>
  <w:style w:type="paragraph" w:styleId="Footer">
    <w:name w:val="footer"/>
    <w:basedOn w:val="Normal"/>
    <w:link w:val="FooterChar"/>
    <w:uiPriority w:val="99"/>
    <w:unhideWhenUsed/>
    <w:rsid w:val="00674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2F7"/>
  </w:style>
  <w:style w:type="character" w:customStyle="1" w:styleId="Heading2Char">
    <w:name w:val="Heading 2 Char"/>
    <w:basedOn w:val="DefaultParagraphFont"/>
    <w:link w:val="Heading2"/>
    <w:uiPriority w:val="9"/>
    <w:semiHidden/>
    <w:rsid w:val="004F4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442</Words>
  <Characters>2523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2018-04-17T15:01:00Z</cp:lastPrinted>
  <dcterms:created xsi:type="dcterms:W3CDTF">2018-04-17T14:39:00Z</dcterms:created>
  <dcterms:modified xsi:type="dcterms:W3CDTF">2019-04-22T19:33:00Z</dcterms:modified>
</cp:coreProperties>
</file>